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C90" w:rsidRPr="00077C90" w:rsidRDefault="00077C90" w:rsidP="00077C9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077C90">
        <w:rPr>
          <w:rFonts w:ascii="Times New Roman" w:hAnsi="Times New Roman" w:cs="Times New Roman"/>
          <w:b/>
          <w:sz w:val="24"/>
        </w:rPr>
        <w:t>Отчет</w:t>
      </w:r>
    </w:p>
    <w:p w:rsidR="00612EEE" w:rsidRDefault="00077C90" w:rsidP="00077C9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077C90">
        <w:rPr>
          <w:rFonts w:ascii="Times New Roman" w:hAnsi="Times New Roman" w:cs="Times New Roman"/>
          <w:b/>
          <w:sz w:val="24"/>
        </w:rPr>
        <w:t xml:space="preserve"> по всемирному дню туберкулеза</w:t>
      </w:r>
    </w:p>
    <w:p w:rsidR="00077C90" w:rsidRDefault="00077C90" w:rsidP="00077C9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11194" w:type="dxa"/>
        <w:tblLook w:val="04A0" w:firstRow="1" w:lastRow="0" w:firstColumn="1" w:lastColumn="0" w:noHBand="0" w:noVBand="1"/>
      </w:tblPr>
      <w:tblGrid>
        <w:gridCol w:w="1296"/>
        <w:gridCol w:w="2385"/>
        <w:gridCol w:w="3097"/>
        <w:gridCol w:w="4416"/>
      </w:tblGrid>
      <w:tr w:rsidR="002D2398" w:rsidTr="00D76A62">
        <w:tc>
          <w:tcPr>
            <w:tcW w:w="1296" w:type="dxa"/>
          </w:tcPr>
          <w:p w:rsidR="00077C90" w:rsidRPr="00077C90" w:rsidRDefault="00077C90" w:rsidP="00077C90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077C90">
              <w:rPr>
                <w:rFonts w:ascii="Times New Roman" w:hAnsi="Times New Roman" w:cs="Times New Roman"/>
                <w:sz w:val="24"/>
              </w:rPr>
              <w:t>Дата</w:t>
            </w:r>
          </w:p>
        </w:tc>
        <w:tc>
          <w:tcPr>
            <w:tcW w:w="2385" w:type="dxa"/>
          </w:tcPr>
          <w:p w:rsidR="00077C90" w:rsidRPr="00077C90" w:rsidRDefault="00077C90" w:rsidP="00077C90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077C90">
              <w:rPr>
                <w:rFonts w:ascii="Times New Roman" w:hAnsi="Times New Roman" w:cs="Times New Roman"/>
                <w:sz w:val="24"/>
              </w:rPr>
              <w:t>Название мероприятия</w:t>
            </w:r>
          </w:p>
        </w:tc>
        <w:tc>
          <w:tcPr>
            <w:tcW w:w="3097" w:type="dxa"/>
          </w:tcPr>
          <w:p w:rsidR="00077C90" w:rsidRPr="00077C90" w:rsidRDefault="00077C90" w:rsidP="00077C90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077C90">
              <w:rPr>
                <w:rFonts w:ascii="Times New Roman" w:hAnsi="Times New Roman" w:cs="Times New Roman"/>
                <w:sz w:val="24"/>
              </w:rPr>
              <w:t>Краткое содержание</w:t>
            </w:r>
          </w:p>
        </w:tc>
        <w:tc>
          <w:tcPr>
            <w:tcW w:w="4416" w:type="dxa"/>
          </w:tcPr>
          <w:p w:rsidR="00077C90" w:rsidRPr="00077C90" w:rsidRDefault="00077C90" w:rsidP="00077C90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077C90">
              <w:rPr>
                <w:rFonts w:ascii="Times New Roman" w:hAnsi="Times New Roman" w:cs="Times New Roman"/>
                <w:sz w:val="24"/>
              </w:rPr>
              <w:t>Фото</w:t>
            </w:r>
          </w:p>
        </w:tc>
      </w:tr>
      <w:tr w:rsidR="002D2398" w:rsidTr="00D76A62">
        <w:tc>
          <w:tcPr>
            <w:tcW w:w="1296" w:type="dxa"/>
          </w:tcPr>
          <w:p w:rsidR="00077C90" w:rsidRPr="00A6522A" w:rsidRDefault="00A6522A" w:rsidP="00A6522A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A6522A">
              <w:rPr>
                <w:rFonts w:ascii="Times New Roman" w:hAnsi="Times New Roman" w:cs="Times New Roman"/>
                <w:sz w:val="24"/>
              </w:rPr>
              <w:t>24.03.2026</w:t>
            </w:r>
          </w:p>
        </w:tc>
        <w:tc>
          <w:tcPr>
            <w:tcW w:w="2385" w:type="dxa"/>
          </w:tcPr>
          <w:p w:rsidR="00077C90" w:rsidRPr="00A6522A" w:rsidRDefault="00A6522A" w:rsidP="00077C90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A6522A">
              <w:rPr>
                <w:rFonts w:ascii="Times New Roman" w:hAnsi="Times New Roman" w:cs="Times New Roman"/>
                <w:sz w:val="24"/>
              </w:rPr>
              <w:t xml:space="preserve">Просмотр фильма «Скажем нет туберкулезу» </w:t>
            </w:r>
          </w:p>
        </w:tc>
        <w:tc>
          <w:tcPr>
            <w:tcW w:w="3097" w:type="dxa"/>
          </w:tcPr>
          <w:p w:rsidR="00077C90" w:rsidRPr="00D76A62" w:rsidRDefault="00D76A62" w:rsidP="00211696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D76A62">
              <w:rPr>
                <w:rFonts w:ascii="Times New Roman" w:hAnsi="Times New Roman" w:cs="Times New Roman"/>
                <w:sz w:val="24"/>
              </w:rPr>
              <w:t>Учащиеся 5-9 класс просмотрели познавательный фильм «Скажем нет туберкулезу», в котором рассказывалось о  Всемирном дне борьбы с </w:t>
            </w:r>
            <w:r w:rsidRPr="00D76A62">
              <w:rPr>
                <w:rFonts w:ascii="Times New Roman" w:hAnsi="Times New Roman" w:cs="Times New Roman"/>
                <w:bCs/>
                <w:sz w:val="24"/>
              </w:rPr>
              <w:t>туберкулезом</w:t>
            </w:r>
            <w:r w:rsidRPr="00D76A62">
              <w:rPr>
                <w:rFonts w:ascii="Times New Roman" w:hAnsi="Times New Roman" w:cs="Times New Roman"/>
                <w:sz w:val="24"/>
              </w:rPr>
              <w:t>, о мифах, путях передачи и как себя уберечь от этого</w:t>
            </w:r>
          </w:p>
        </w:tc>
        <w:tc>
          <w:tcPr>
            <w:tcW w:w="4416" w:type="dxa"/>
          </w:tcPr>
          <w:p w:rsidR="00077C90" w:rsidRDefault="00D76A62" w:rsidP="00077C9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drawing>
                <wp:inline distT="0" distB="0" distL="0" distR="0">
                  <wp:extent cx="2494642" cy="2293620"/>
                  <wp:effectExtent l="0" t="0" r="127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s_W49Dg37kKh_SzTH09lI_6OzOkENaloxU8rdMf08uxCSS3YYCdvyMy3JWKlwNXSrD21hoedl92zoEANxr6Wnmk6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3800" cy="2302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C91ABE" w:rsidTr="00D76A62">
        <w:tc>
          <w:tcPr>
            <w:tcW w:w="1296" w:type="dxa"/>
          </w:tcPr>
          <w:p w:rsidR="00DA0096" w:rsidRPr="00A6522A" w:rsidRDefault="00DA0096" w:rsidP="00A6522A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27.03.2026</w:t>
            </w:r>
          </w:p>
        </w:tc>
        <w:tc>
          <w:tcPr>
            <w:tcW w:w="2385" w:type="dxa"/>
          </w:tcPr>
          <w:p w:rsidR="00DA0096" w:rsidRPr="00A6522A" w:rsidRDefault="00DA0096" w:rsidP="00077C90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Акция «Белая ромашка» </w:t>
            </w:r>
          </w:p>
        </w:tc>
        <w:tc>
          <w:tcPr>
            <w:tcW w:w="3097" w:type="dxa"/>
          </w:tcPr>
          <w:p w:rsidR="00DA0096" w:rsidRPr="00D76A62" w:rsidRDefault="00DA0096" w:rsidP="00211696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DA0096">
              <w:rPr>
                <w:rFonts w:ascii="Times New Roman" w:hAnsi="Times New Roman" w:cs="Times New Roman"/>
                <w:sz w:val="24"/>
              </w:rPr>
              <w:t>Ребята нарисовали плакат и рисунки, изготовили белые ромашки на лепестках которых учащиеся записали меры предосторожности от туберкулеза</w:t>
            </w:r>
          </w:p>
        </w:tc>
        <w:tc>
          <w:tcPr>
            <w:tcW w:w="4416" w:type="dxa"/>
          </w:tcPr>
          <w:p w:rsidR="00DA0096" w:rsidRDefault="00C91ABE" w:rsidP="00077C90">
            <w:pPr>
              <w:contextualSpacing/>
              <w:jc w:val="center"/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drawing>
                <wp:inline distT="0" distB="0" distL="0" distR="0">
                  <wp:extent cx="2519680" cy="188976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VLfnGe0gFhpQflBOTuwA-G5twEjHtDFHFbUvH79qqME8E9xmn8U_Ffglc4XKps5dA8VMjLCeAIM8db-E-G5Aqv4F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9680" cy="1889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2398" w:rsidTr="00D76A62">
        <w:tc>
          <w:tcPr>
            <w:tcW w:w="1296" w:type="dxa"/>
          </w:tcPr>
          <w:p w:rsidR="00077C90" w:rsidRPr="00A6522A" w:rsidRDefault="00A6522A" w:rsidP="00A6522A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A6522A">
              <w:rPr>
                <w:rFonts w:ascii="Times New Roman" w:hAnsi="Times New Roman" w:cs="Times New Roman"/>
                <w:sz w:val="24"/>
              </w:rPr>
              <w:t>26.03.2026</w:t>
            </w:r>
          </w:p>
        </w:tc>
        <w:tc>
          <w:tcPr>
            <w:tcW w:w="2385" w:type="dxa"/>
          </w:tcPr>
          <w:p w:rsidR="00077C90" w:rsidRPr="00A6522A" w:rsidRDefault="00A6522A" w:rsidP="00077C90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A6522A">
              <w:rPr>
                <w:rFonts w:ascii="Times New Roman" w:hAnsi="Times New Roman" w:cs="Times New Roman"/>
                <w:sz w:val="24"/>
              </w:rPr>
              <w:t>Фото-выставка ко дню борьбы с туберкулезом</w:t>
            </w:r>
          </w:p>
        </w:tc>
        <w:tc>
          <w:tcPr>
            <w:tcW w:w="3097" w:type="dxa"/>
          </w:tcPr>
          <w:p w:rsidR="00077C90" w:rsidRPr="00211696" w:rsidRDefault="00211696" w:rsidP="0021169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11696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В рамках мероприятий, посвященных Всемирному дню борьбы с туберкулезом,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школе</w:t>
            </w:r>
            <w:r w:rsidRPr="00211696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 прошла выставка рисунков «День чистых легких. Остановим туберкулез!». На выставке были представлены работы учащихся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 1-4 класса</w:t>
            </w:r>
          </w:p>
        </w:tc>
        <w:tc>
          <w:tcPr>
            <w:tcW w:w="4416" w:type="dxa"/>
          </w:tcPr>
          <w:p w:rsidR="00077C90" w:rsidRDefault="002D2398" w:rsidP="00077C9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drawing>
                <wp:inline distT="0" distB="0" distL="0" distR="0">
                  <wp:extent cx="2613660" cy="261366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kLndzE8QfShie-YrOFGQ_9lMDgB7YEF4Glmwi4TIQBmn3PmwPufg9eqZaojV6fXp8A9A_siX3-xA2nleS39vXKXc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3660" cy="2613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2398" w:rsidTr="00D76A62">
        <w:tc>
          <w:tcPr>
            <w:tcW w:w="1296" w:type="dxa"/>
          </w:tcPr>
          <w:p w:rsidR="00077C90" w:rsidRPr="00A6522A" w:rsidRDefault="00A6522A" w:rsidP="00077C90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6</w:t>
            </w:r>
            <w:r w:rsidRPr="00A6522A">
              <w:rPr>
                <w:rFonts w:ascii="Times New Roman" w:hAnsi="Times New Roman" w:cs="Times New Roman"/>
                <w:sz w:val="24"/>
              </w:rPr>
              <w:t>.04.2026</w:t>
            </w:r>
          </w:p>
        </w:tc>
        <w:tc>
          <w:tcPr>
            <w:tcW w:w="2385" w:type="dxa"/>
          </w:tcPr>
          <w:p w:rsidR="00077C90" w:rsidRPr="00A6522A" w:rsidRDefault="00A6522A" w:rsidP="00077C90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A6522A">
              <w:rPr>
                <w:rFonts w:ascii="Times New Roman" w:hAnsi="Times New Roman" w:cs="Times New Roman"/>
                <w:sz w:val="24"/>
              </w:rPr>
              <w:t>Лекторий ко дню борьбы с туберкулёзом</w:t>
            </w:r>
          </w:p>
        </w:tc>
        <w:tc>
          <w:tcPr>
            <w:tcW w:w="3097" w:type="dxa"/>
          </w:tcPr>
          <w:p w:rsidR="00077C90" w:rsidRPr="00211696" w:rsidRDefault="00211696" w:rsidP="00211696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Школьная медсестра</w:t>
            </w:r>
            <w:r w:rsidRPr="0021169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11696">
              <w:rPr>
                <w:rFonts w:ascii="Times New Roman" w:hAnsi="Times New Roman" w:cs="Times New Roman"/>
                <w:sz w:val="24"/>
              </w:rPr>
              <w:t>Халам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211696">
              <w:rPr>
                <w:rFonts w:ascii="Times New Roman" w:hAnsi="Times New Roman" w:cs="Times New Roman"/>
                <w:sz w:val="24"/>
              </w:rPr>
              <w:t>н</w:t>
            </w:r>
            <w:proofErr w:type="spellEnd"/>
            <w:r w:rsidRPr="00211696">
              <w:rPr>
                <w:rFonts w:ascii="Times New Roman" w:hAnsi="Times New Roman" w:cs="Times New Roman"/>
                <w:sz w:val="24"/>
              </w:rPr>
              <w:t xml:space="preserve"> Д.Ш. рассказала ребятам об открытии палочки Коха, основных источниках инфекции и факторах, способствующих развитию заболевания, о методах и профилактике туберкулёза.</w:t>
            </w:r>
          </w:p>
        </w:tc>
        <w:tc>
          <w:tcPr>
            <w:tcW w:w="4416" w:type="dxa"/>
          </w:tcPr>
          <w:p w:rsidR="00077C90" w:rsidRDefault="00211696" w:rsidP="00077C9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drawing>
                <wp:inline distT="0" distB="0" distL="0" distR="0">
                  <wp:extent cx="2646680" cy="1985010"/>
                  <wp:effectExtent l="0" t="0" r="127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aLBMyiESrMKgdW-ITzkfdjTx5DphL97fGEIkecxFXHdncxP_PxeczXC4eFPLb6icX9RBX5R-p-7WZIzalF2Dnb7_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6680" cy="1985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2398" w:rsidTr="00D76A62">
        <w:tc>
          <w:tcPr>
            <w:tcW w:w="1296" w:type="dxa"/>
          </w:tcPr>
          <w:p w:rsidR="00077C90" w:rsidRPr="00077C90" w:rsidRDefault="00077C90" w:rsidP="00077C90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077C90">
              <w:rPr>
                <w:rFonts w:ascii="Times New Roman" w:hAnsi="Times New Roman" w:cs="Times New Roman"/>
                <w:sz w:val="24"/>
              </w:rPr>
              <w:t>07.04.2026</w:t>
            </w:r>
          </w:p>
        </w:tc>
        <w:tc>
          <w:tcPr>
            <w:tcW w:w="2385" w:type="dxa"/>
          </w:tcPr>
          <w:p w:rsidR="00077C90" w:rsidRPr="00077C90" w:rsidRDefault="00077C90" w:rsidP="00077C90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</w:t>
            </w:r>
            <w:r w:rsidRPr="00077C90">
              <w:rPr>
                <w:rFonts w:ascii="Times New Roman" w:hAnsi="Times New Roman" w:cs="Times New Roman"/>
                <w:sz w:val="24"/>
              </w:rPr>
              <w:t>аздача буклетов и памяток</w:t>
            </w:r>
            <w:r w:rsidR="00DA0096">
              <w:rPr>
                <w:rFonts w:ascii="Times New Roman" w:hAnsi="Times New Roman" w:cs="Times New Roman"/>
                <w:sz w:val="24"/>
              </w:rPr>
              <w:t xml:space="preserve"> по профилактике туберкулеза</w:t>
            </w:r>
          </w:p>
        </w:tc>
        <w:tc>
          <w:tcPr>
            <w:tcW w:w="3097" w:type="dxa"/>
          </w:tcPr>
          <w:p w:rsidR="00077C90" w:rsidRPr="00077C90" w:rsidRDefault="00077C90" w:rsidP="00211696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077C90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shd w:val="clear" w:color="auto" w:fill="FFFFFF"/>
                <w:lang w:eastAsia="ru-RU"/>
              </w:rPr>
              <w:t>В ходе мероприятий по профилактике туберкулеза в нашей школе была организована раздача буклетов и памяток, направленных на повышение осведомленности о данном заболевании.</w:t>
            </w:r>
          </w:p>
        </w:tc>
        <w:tc>
          <w:tcPr>
            <w:tcW w:w="4416" w:type="dxa"/>
          </w:tcPr>
          <w:p w:rsidR="00077C90" w:rsidRDefault="00077C90" w:rsidP="00077C9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drawing>
                <wp:inline distT="0" distB="0" distL="0" distR="0">
                  <wp:extent cx="2665095" cy="1584841"/>
                  <wp:effectExtent l="0" t="0" r="190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zFbfi55MAurGzwRZTT9ZkkK05a1F5nwIbRPIeVnL3ppxBYdF9G-xbZhh9lb6Lky4lGP-LjWTAE64o-PFL5J5-yOM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9680" cy="15994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77C90" w:rsidRPr="00077C90" w:rsidRDefault="00077C90" w:rsidP="00077C9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p w:rsidR="00077C90" w:rsidRDefault="00077C90"/>
    <w:sectPr w:rsidR="00077C90" w:rsidSect="00077C90">
      <w:pgSz w:w="11906" w:h="16838" w:code="9"/>
      <w:pgMar w:top="567" w:right="1134" w:bottom="567" w:left="284" w:header="709" w:footer="709" w:gutter="113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287"/>
    <w:rsid w:val="00077C90"/>
    <w:rsid w:val="00146217"/>
    <w:rsid w:val="00211696"/>
    <w:rsid w:val="002B6287"/>
    <w:rsid w:val="002D2398"/>
    <w:rsid w:val="00612EEE"/>
    <w:rsid w:val="00A6522A"/>
    <w:rsid w:val="00C91ABE"/>
    <w:rsid w:val="00D76A62"/>
    <w:rsid w:val="00DA0096"/>
    <w:rsid w:val="00F5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44398"/>
  <w15:chartTrackingRefBased/>
  <w15:docId w15:val="{081E6E68-2CD5-48A9-ACA5-8DCAE83C9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621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7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121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2026-04-07T05:36:00Z</dcterms:created>
  <dcterms:modified xsi:type="dcterms:W3CDTF">2026-04-07T06:58:00Z</dcterms:modified>
</cp:coreProperties>
</file>